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92" w:rsidRDefault="00CB2F1E">
      <w:bookmarkStart w:id="0" w:name="_GoBack"/>
      <w:bookmarkEnd w:id="0"/>
      <w:r>
        <w:t>NOTES: Non-communicable Disease (</w:t>
      </w:r>
      <w:proofErr w:type="spellStart"/>
      <w:r>
        <w:t>pg</w:t>
      </w:r>
      <w:proofErr w:type="spellEnd"/>
      <w:r>
        <w:t xml:space="preserve"> 364-</w:t>
      </w:r>
      <w:r w:rsidR="00550279">
        <w:t>383)</w:t>
      </w:r>
    </w:p>
    <w:p w:rsidR="00CB2F1E" w:rsidRDefault="00CB2F1E"/>
    <w:p w:rsidR="00CB2F1E" w:rsidRDefault="00CB2F1E">
      <w:r>
        <w:t>Vocab: Non-communicable disease</w:t>
      </w:r>
    </w:p>
    <w:p w:rsidR="00CB2F1E" w:rsidRDefault="00CB2F1E">
      <w:r>
        <w:tab/>
        <w:t>Cancer</w:t>
      </w:r>
    </w:p>
    <w:p w:rsidR="00CB2F1E" w:rsidRDefault="00CB2F1E">
      <w:r>
        <w:tab/>
        <w:t>Tumor</w:t>
      </w:r>
    </w:p>
    <w:p w:rsidR="00CB2F1E" w:rsidRDefault="00CB2F1E">
      <w:r>
        <w:tab/>
        <w:t xml:space="preserve">Malignant </w:t>
      </w:r>
    </w:p>
    <w:p w:rsidR="00CB2F1E" w:rsidRDefault="00CB2F1E">
      <w:r>
        <w:tab/>
        <w:t>Benign</w:t>
      </w:r>
    </w:p>
    <w:p w:rsidR="00CB2F1E" w:rsidRDefault="00CB2F1E">
      <w:r>
        <w:tab/>
        <w:t>Risk factors</w:t>
      </w:r>
    </w:p>
    <w:p w:rsidR="00CB2F1E" w:rsidRDefault="00CB2F1E">
      <w:r>
        <w:tab/>
        <w:t>Carcinogen</w:t>
      </w:r>
    </w:p>
    <w:p w:rsidR="00CB2F1E" w:rsidRDefault="00CB2F1E"/>
    <w:p w:rsidR="00CB2F1E" w:rsidRDefault="00CB2F1E">
      <w:r>
        <w:t>Causes of cancer</w:t>
      </w:r>
    </w:p>
    <w:p w:rsidR="00CB2F1E" w:rsidRDefault="00CB2F1E" w:rsidP="00CB2F1E">
      <w:pPr>
        <w:pStyle w:val="ListParagraph"/>
        <w:numPr>
          <w:ilvl w:val="0"/>
          <w:numId w:val="1"/>
        </w:numPr>
      </w:pPr>
      <w:r>
        <w:t>Radiation</w:t>
      </w:r>
    </w:p>
    <w:p w:rsidR="00CB2F1E" w:rsidRDefault="00CB2F1E" w:rsidP="00CB2F1E">
      <w:pPr>
        <w:pStyle w:val="ListParagraph"/>
        <w:numPr>
          <w:ilvl w:val="0"/>
          <w:numId w:val="1"/>
        </w:numPr>
      </w:pPr>
      <w:r>
        <w:t>Air and water pollution</w:t>
      </w:r>
    </w:p>
    <w:p w:rsidR="00CB2F1E" w:rsidRDefault="00CB2F1E" w:rsidP="00CB2F1E">
      <w:pPr>
        <w:pStyle w:val="ListParagraph"/>
        <w:numPr>
          <w:ilvl w:val="0"/>
          <w:numId w:val="1"/>
        </w:numPr>
      </w:pPr>
      <w:r>
        <w:t>Ultraviolet rays</w:t>
      </w:r>
    </w:p>
    <w:p w:rsidR="00CB2F1E" w:rsidRDefault="00CB2F1E" w:rsidP="00CB2F1E">
      <w:pPr>
        <w:pStyle w:val="ListParagraph"/>
        <w:numPr>
          <w:ilvl w:val="0"/>
          <w:numId w:val="1"/>
        </w:numPr>
      </w:pPr>
      <w:r>
        <w:t>A diet high in fat and low in fiber</w:t>
      </w:r>
    </w:p>
    <w:p w:rsidR="00CB2F1E" w:rsidRDefault="00CB2F1E" w:rsidP="00CB2F1E">
      <w:pPr>
        <w:pStyle w:val="ListParagraph"/>
        <w:numPr>
          <w:ilvl w:val="0"/>
          <w:numId w:val="1"/>
        </w:numPr>
      </w:pPr>
      <w:r>
        <w:t>Tobacco</w:t>
      </w:r>
    </w:p>
    <w:p w:rsidR="00CB2F1E" w:rsidRDefault="00CB2F1E" w:rsidP="00CB2F1E"/>
    <w:p w:rsidR="00CB2F1E" w:rsidRDefault="00CB2F1E" w:rsidP="00CB2F1E">
      <w:r>
        <w:t>What do doctors do?</w:t>
      </w:r>
    </w:p>
    <w:p w:rsidR="00CB2F1E" w:rsidRDefault="00CB2F1E" w:rsidP="00CB2F1E">
      <w:pPr>
        <w:pStyle w:val="ListParagraph"/>
        <w:numPr>
          <w:ilvl w:val="0"/>
          <w:numId w:val="2"/>
        </w:numPr>
      </w:pPr>
      <w:r>
        <w:t>Radiation</w:t>
      </w:r>
    </w:p>
    <w:p w:rsidR="00CB2F1E" w:rsidRDefault="00CB2F1E" w:rsidP="00CB2F1E">
      <w:pPr>
        <w:pStyle w:val="ListParagraph"/>
        <w:numPr>
          <w:ilvl w:val="0"/>
          <w:numId w:val="2"/>
        </w:numPr>
      </w:pPr>
      <w:r>
        <w:t>Chemotherapy</w:t>
      </w:r>
    </w:p>
    <w:p w:rsidR="00CB2F1E" w:rsidRDefault="00CB2F1E" w:rsidP="00CB2F1E">
      <w:pPr>
        <w:pStyle w:val="ListParagraph"/>
        <w:numPr>
          <w:ilvl w:val="0"/>
          <w:numId w:val="2"/>
        </w:numPr>
      </w:pPr>
      <w:r>
        <w:t>Surgery</w:t>
      </w:r>
    </w:p>
    <w:p w:rsidR="00CB2F1E" w:rsidRDefault="00CB2F1E" w:rsidP="00CB2F1E"/>
    <w:p w:rsidR="00CB2F1E" w:rsidRDefault="00CB2F1E" w:rsidP="00CB2F1E">
      <w:r>
        <w:t>ABCD of skin cancer</w:t>
      </w:r>
    </w:p>
    <w:p w:rsidR="00CB2F1E" w:rsidRDefault="00CB2F1E" w:rsidP="00CB2F1E">
      <w:pPr>
        <w:pStyle w:val="ListParagraph"/>
        <w:numPr>
          <w:ilvl w:val="0"/>
          <w:numId w:val="3"/>
        </w:numPr>
      </w:pPr>
      <w:r>
        <w:t>Asymmetry</w:t>
      </w:r>
    </w:p>
    <w:p w:rsidR="00CB2F1E" w:rsidRDefault="00CB2F1E" w:rsidP="00CB2F1E">
      <w:pPr>
        <w:pStyle w:val="ListParagraph"/>
        <w:numPr>
          <w:ilvl w:val="0"/>
          <w:numId w:val="3"/>
        </w:numPr>
      </w:pPr>
      <w:r>
        <w:t>Border irregularity</w:t>
      </w:r>
    </w:p>
    <w:p w:rsidR="00CB2F1E" w:rsidRDefault="00CB2F1E" w:rsidP="00CB2F1E">
      <w:pPr>
        <w:pStyle w:val="ListParagraph"/>
        <w:numPr>
          <w:ilvl w:val="0"/>
          <w:numId w:val="3"/>
        </w:numPr>
      </w:pPr>
      <w:r>
        <w:t>Color</w:t>
      </w:r>
    </w:p>
    <w:p w:rsidR="00CB2F1E" w:rsidRDefault="00CB2F1E" w:rsidP="00CB2F1E">
      <w:pPr>
        <w:pStyle w:val="ListParagraph"/>
        <w:numPr>
          <w:ilvl w:val="0"/>
          <w:numId w:val="3"/>
        </w:numPr>
      </w:pPr>
      <w:r>
        <w:t>Diameter</w:t>
      </w:r>
    </w:p>
    <w:p w:rsidR="00CB2F1E" w:rsidRDefault="00CB2F1E" w:rsidP="00CB2F1E"/>
    <w:p w:rsidR="00CB2F1E" w:rsidRPr="00CB2F1E" w:rsidRDefault="00CB2F1E" w:rsidP="00CB2F1E">
      <w:pPr>
        <w:rPr>
          <w:sz w:val="18"/>
          <w:szCs w:val="18"/>
        </w:rPr>
      </w:pPr>
      <w:r w:rsidRPr="00CB2F1E">
        <w:rPr>
          <w:sz w:val="18"/>
          <w:szCs w:val="18"/>
        </w:rPr>
        <w:t>Standards 5.7</w:t>
      </w:r>
    </w:p>
    <w:sectPr w:rsidR="00CB2F1E" w:rsidRPr="00CB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299"/>
    <w:multiLevelType w:val="hybridMultilevel"/>
    <w:tmpl w:val="AFE2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621A"/>
    <w:multiLevelType w:val="hybridMultilevel"/>
    <w:tmpl w:val="803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44BD"/>
    <w:multiLevelType w:val="hybridMultilevel"/>
    <w:tmpl w:val="CC68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E"/>
    <w:rsid w:val="00550279"/>
    <w:rsid w:val="00971DC0"/>
    <w:rsid w:val="00CB2F1E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C0651-ACE4-400D-88A8-71548DE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cp:lastPrinted>2012-10-09T15:46:00Z</cp:lastPrinted>
  <dcterms:created xsi:type="dcterms:W3CDTF">2015-12-21T12:54:00Z</dcterms:created>
  <dcterms:modified xsi:type="dcterms:W3CDTF">2015-12-21T12:54:00Z</dcterms:modified>
</cp:coreProperties>
</file>